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35" w:rsidRPr="007166F5" w:rsidRDefault="00E60D35" w:rsidP="00E60D35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LK.1.2</w:t>
      </w:r>
    </w:p>
    <w:p w:rsidR="00E60D35" w:rsidRPr="007166F5" w:rsidRDefault="00E60D35" w:rsidP="00E60D35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proofErr w:type="spellEnd"/>
      <w:r w:rsidR="00DB73C6"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Materi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Pembelajaran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Dalam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Buku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Teks</w:t>
      </w:r>
      <w:proofErr w:type="spellEnd"/>
    </w:p>
    <w:p w:rsidR="00E60D35" w:rsidRDefault="00E60D35" w:rsidP="00E60D35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E60D35" w:rsidRDefault="00E60D35" w:rsidP="00E60D35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SMA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Dhammasavana</w:t>
      </w:r>
      <w:proofErr w:type="spellEnd"/>
    </w:p>
    <w:p w:rsidR="00E60D35" w:rsidRDefault="00E60D35" w:rsidP="00E60D35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Muchamad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Agung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Nugroho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,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S.Pd.I</w:t>
      </w:r>
      <w:proofErr w:type="spellEnd"/>
    </w:p>
    <w:p w:rsidR="00E60D35" w:rsidRDefault="00E60D35" w:rsidP="00E60D35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E60D35" w:rsidRDefault="00E60D35" w:rsidP="00E60D35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XI</w:t>
      </w:r>
    </w:p>
    <w:p w:rsidR="00E60D35" w:rsidRDefault="00E60D35" w:rsidP="00E60D35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57" w:tblpY="76"/>
        <w:tblW w:w="13951" w:type="dxa"/>
        <w:tblLayout w:type="fixed"/>
        <w:tblLook w:val="04A0"/>
      </w:tblPr>
      <w:tblGrid>
        <w:gridCol w:w="3791"/>
        <w:gridCol w:w="4172"/>
        <w:gridCol w:w="2693"/>
        <w:gridCol w:w="3295"/>
      </w:tblGrid>
      <w:tr w:rsidR="00E60D35" w:rsidRPr="00B03D32" w:rsidTr="00EA6C04">
        <w:tc>
          <w:tcPr>
            <w:tcW w:w="3791" w:type="dxa"/>
            <w:vMerge w:val="restart"/>
            <w:shd w:val="clear" w:color="auto" w:fill="D9D9D9" w:themeFill="background1" w:themeFillShade="D9"/>
            <w:vAlign w:val="center"/>
          </w:tcPr>
          <w:p w:rsidR="00E60D35" w:rsidRPr="00B03D32" w:rsidRDefault="00E60D35" w:rsidP="00E60D3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 w:rsidRPr="00B03D32">
              <w:rPr>
                <w:rFonts w:ascii="Arial Narrow" w:hAnsi="Arial Narrow"/>
                <w:b/>
              </w:rPr>
              <w:t>KD</w:t>
            </w:r>
            <w:r>
              <w:rPr>
                <w:rFonts w:ascii="Arial Narrow" w:hAnsi="Arial Narrow"/>
                <w:b/>
              </w:rPr>
              <w:t xml:space="preserve"> 3.5/KD 4.5</w:t>
            </w:r>
          </w:p>
        </w:tc>
        <w:tc>
          <w:tcPr>
            <w:tcW w:w="10160" w:type="dxa"/>
            <w:gridSpan w:val="3"/>
            <w:shd w:val="clear" w:color="auto" w:fill="D9D9D9" w:themeFill="background1" w:themeFillShade="D9"/>
            <w:vAlign w:val="center"/>
          </w:tcPr>
          <w:p w:rsidR="00E60D35" w:rsidRPr="00B03D32" w:rsidRDefault="00E60D35" w:rsidP="00EA6C04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Materi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Pembelajaran</w:t>
            </w:r>
            <w:proofErr w:type="spellEnd"/>
          </w:p>
        </w:tc>
      </w:tr>
      <w:tr w:rsidR="00E60D35" w:rsidRPr="00B03D32" w:rsidTr="00EA6C04">
        <w:trPr>
          <w:trHeight w:val="246"/>
        </w:trPr>
        <w:tc>
          <w:tcPr>
            <w:tcW w:w="3791" w:type="dxa"/>
            <w:vMerge/>
          </w:tcPr>
          <w:p w:rsidR="00E60D35" w:rsidRPr="00B03D32" w:rsidRDefault="00E60D35" w:rsidP="00EA6C04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72" w:type="dxa"/>
          </w:tcPr>
          <w:p w:rsidR="00E60D35" w:rsidRPr="00B03D32" w:rsidRDefault="00E60D35" w:rsidP="00EA6C04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HOTS</w:t>
            </w:r>
          </w:p>
        </w:tc>
        <w:tc>
          <w:tcPr>
            <w:tcW w:w="2693" w:type="dxa"/>
          </w:tcPr>
          <w:p w:rsidR="00E60D35" w:rsidRPr="00B03D32" w:rsidRDefault="00E60D35" w:rsidP="00EA6C04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Muatan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Lokal</w:t>
            </w:r>
            <w:proofErr w:type="spellEnd"/>
          </w:p>
        </w:tc>
        <w:tc>
          <w:tcPr>
            <w:tcW w:w="3295" w:type="dxa"/>
          </w:tcPr>
          <w:p w:rsidR="00E60D35" w:rsidRPr="00B03D32" w:rsidRDefault="00E60D35" w:rsidP="00EA6C04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Aktualisasi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Kepramukaan</w:t>
            </w:r>
            <w:proofErr w:type="spellEnd"/>
          </w:p>
        </w:tc>
      </w:tr>
      <w:tr w:rsidR="00E60D35" w:rsidRPr="00B03D32" w:rsidTr="00EA6C04">
        <w:trPr>
          <w:trHeight w:val="246"/>
        </w:trPr>
        <w:tc>
          <w:tcPr>
            <w:tcW w:w="3791" w:type="dxa"/>
          </w:tcPr>
          <w:p w:rsidR="00E60D35" w:rsidRDefault="00E60D35" w:rsidP="00EA6C04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172" w:type="dxa"/>
          </w:tcPr>
          <w:p w:rsidR="00E60D35" w:rsidRDefault="00E60D35" w:rsidP="00EA6C04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693" w:type="dxa"/>
          </w:tcPr>
          <w:p w:rsidR="00E60D35" w:rsidRDefault="00E60D35" w:rsidP="00EA6C04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295" w:type="dxa"/>
          </w:tcPr>
          <w:p w:rsidR="00E60D35" w:rsidRDefault="00E60D35" w:rsidP="00EA6C04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E60D35" w:rsidRPr="00B03D32" w:rsidTr="00EA6C04">
        <w:tc>
          <w:tcPr>
            <w:tcW w:w="3791" w:type="dxa"/>
          </w:tcPr>
          <w:p w:rsidR="00E60D35" w:rsidRPr="00B03D32" w:rsidRDefault="00E60D35" w:rsidP="00E60D35">
            <w:pPr>
              <w:autoSpaceDE w:val="0"/>
              <w:autoSpaceDN w:val="0"/>
              <w:adjustRightInd w:val="0"/>
              <w:rPr>
                <w:rFonts w:ascii="Arial Narrow" w:hAnsi="Arial Narrow" w:cs="Bookman Old Style"/>
                <w:color w:val="000000"/>
              </w:rPr>
            </w:pPr>
            <w:proofErr w:type="spellStart"/>
            <w:r w:rsidRPr="00B03D32">
              <w:rPr>
                <w:rFonts w:ascii="Arial Narrow" w:hAnsi="Arial Narrow" w:cs="Bookman Old Style"/>
                <w:b/>
                <w:i/>
                <w:color w:val="000000"/>
              </w:rPr>
              <w:t>Menganalisis</w:t>
            </w:r>
            <w:proofErr w:type="spellEnd"/>
            <w:r>
              <w:rPr>
                <w:rFonts w:ascii="Arial Narrow" w:hAnsi="Arial Narrow" w:cs="Bookman Old Style"/>
                <w:color w:val="000000"/>
              </w:rPr>
              <w:t xml:space="preserve"> </w:t>
            </w:r>
            <w:proofErr w:type="spellStart"/>
            <w:r w:rsidRPr="00BD14DD">
              <w:rPr>
                <w:rFonts w:ascii="Arial Narrow" w:hAnsi="Arial Narrow"/>
              </w:rPr>
              <w:t>pengaruh</w:t>
            </w:r>
            <w:proofErr w:type="spellEnd"/>
            <w:r w:rsidRPr="00BD14DD">
              <w:rPr>
                <w:rFonts w:ascii="Arial Narrow" w:hAnsi="Arial Narrow"/>
              </w:rPr>
              <w:t xml:space="preserve"> </w:t>
            </w:r>
            <w:proofErr w:type="spellStart"/>
            <w:r w:rsidRPr="00BD14DD">
              <w:rPr>
                <w:rFonts w:ascii="Arial Narrow" w:hAnsi="Arial Narrow"/>
              </w:rPr>
              <w:t>kalor</w:t>
            </w:r>
            <w:proofErr w:type="spellEnd"/>
            <w:r w:rsidRPr="00BD14DD">
              <w:rPr>
                <w:rFonts w:ascii="Arial Narrow" w:hAnsi="Arial Narrow"/>
              </w:rPr>
              <w:t xml:space="preserve"> </w:t>
            </w:r>
            <w:proofErr w:type="spellStart"/>
            <w:r w:rsidRPr="00BD14DD">
              <w:rPr>
                <w:rFonts w:ascii="Arial Narrow" w:hAnsi="Arial Narrow"/>
              </w:rPr>
              <w:t>dan</w:t>
            </w:r>
            <w:proofErr w:type="spellEnd"/>
            <w:r w:rsidRPr="00BD14DD">
              <w:rPr>
                <w:rFonts w:ascii="Arial Narrow" w:hAnsi="Arial Narrow"/>
              </w:rPr>
              <w:t xml:space="preserve"> </w:t>
            </w:r>
            <w:proofErr w:type="spellStart"/>
            <w:r w:rsidRPr="00BD14DD">
              <w:rPr>
                <w:rFonts w:ascii="Arial Narrow" w:hAnsi="Arial Narrow"/>
              </w:rPr>
              <w:t>perpindahan</w:t>
            </w:r>
            <w:proofErr w:type="spellEnd"/>
            <w:r w:rsidRPr="00BD14DD">
              <w:rPr>
                <w:rFonts w:ascii="Arial Narrow" w:hAnsi="Arial Narrow"/>
              </w:rPr>
              <w:t xml:space="preserve"> </w:t>
            </w:r>
            <w:proofErr w:type="spellStart"/>
            <w:r w:rsidRPr="00BD14DD">
              <w:rPr>
                <w:rFonts w:ascii="Arial Narrow" w:hAnsi="Arial Narrow"/>
              </w:rPr>
              <w:t>kalor</w:t>
            </w:r>
            <w:proofErr w:type="spellEnd"/>
            <w:r w:rsidRPr="00BD14DD">
              <w:rPr>
                <w:rFonts w:ascii="Arial Narrow" w:hAnsi="Arial Narrow"/>
              </w:rPr>
              <w:t xml:space="preserve"> yang </w:t>
            </w:r>
            <w:proofErr w:type="spellStart"/>
            <w:r w:rsidRPr="00BD14DD">
              <w:rPr>
                <w:rFonts w:ascii="Arial Narrow" w:hAnsi="Arial Narrow"/>
              </w:rPr>
              <w:t>meliputi</w:t>
            </w:r>
            <w:proofErr w:type="spellEnd"/>
            <w:r w:rsidRPr="00BD14DD">
              <w:rPr>
                <w:rFonts w:ascii="Arial Narrow" w:hAnsi="Arial Narrow"/>
              </w:rPr>
              <w:t xml:space="preserve"> </w:t>
            </w:r>
            <w:proofErr w:type="spellStart"/>
            <w:r w:rsidRPr="00BD14DD">
              <w:rPr>
                <w:rFonts w:ascii="Arial Narrow" w:hAnsi="Arial Narrow"/>
              </w:rPr>
              <w:t>karakteristik</w:t>
            </w:r>
            <w:proofErr w:type="spellEnd"/>
            <w:r w:rsidRPr="00BD14DD">
              <w:rPr>
                <w:rFonts w:ascii="Arial Narrow" w:hAnsi="Arial Narrow"/>
              </w:rPr>
              <w:t xml:space="preserve"> </w:t>
            </w:r>
            <w:proofErr w:type="spellStart"/>
            <w:r w:rsidRPr="00BD14DD">
              <w:rPr>
                <w:rFonts w:ascii="Arial Narrow" w:hAnsi="Arial Narrow"/>
              </w:rPr>
              <w:t>termal</w:t>
            </w:r>
            <w:proofErr w:type="spellEnd"/>
            <w:r w:rsidRPr="00BD14DD">
              <w:rPr>
                <w:rFonts w:ascii="Arial Narrow" w:hAnsi="Arial Narrow"/>
              </w:rPr>
              <w:t xml:space="preserve"> </w:t>
            </w:r>
            <w:proofErr w:type="spellStart"/>
            <w:r w:rsidRPr="00BD14DD">
              <w:rPr>
                <w:rFonts w:ascii="Arial Narrow" w:hAnsi="Arial Narrow"/>
              </w:rPr>
              <w:t>suatu</w:t>
            </w:r>
            <w:proofErr w:type="spellEnd"/>
            <w:r w:rsidRPr="00BD14DD">
              <w:rPr>
                <w:rFonts w:ascii="Arial Narrow" w:hAnsi="Arial Narrow"/>
              </w:rPr>
              <w:t xml:space="preserve"> </w:t>
            </w:r>
            <w:proofErr w:type="spellStart"/>
            <w:r w:rsidRPr="00BD14DD">
              <w:rPr>
                <w:rFonts w:ascii="Arial Narrow" w:hAnsi="Arial Narrow"/>
              </w:rPr>
              <w:t>bahan</w:t>
            </w:r>
            <w:proofErr w:type="spellEnd"/>
            <w:r w:rsidRPr="00BD14DD">
              <w:rPr>
                <w:rFonts w:ascii="Arial Narrow" w:hAnsi="Arial Narrow"/>
              </w:rPr>
              <w:t xml:space="preserve">, </w:t>
            </w:r>
            <w:proofErr w:type="spellStart"/>
            <w:r w:rsidRPr="00BD14DD">
              <w:rPr>
                <w:rFonts w:ascii="Arial Narrow" w:hAnsi="Arial Narrow"/>
              </w:rPr>
              <w:t>kapasitas</w:t>
            </w:r>
            <w:proofErr w:type="spellEnd"/>
            <w:r w:rsidRPr="00BD14DD">
              <w:rPr>
                <w:rFonts w:ascii="Arial Narrow" w:hAnsi="Arial Narrow"/>
              </w:rPr>
              <w:t xml:space="preserve">, </w:t>
            </w:r>
            <w:proofErr w:type="spellStart"/>
            <w:r w:rsidRPr="00BD14DD">
              <w:rPr>
                <w:rFonts w:ascii="Arial Narrow" w:hAnsi="Arial Narrow"/>
              </w:rPr>
              <w:t>dan</w:t>
            </w:r>
            <w:proofErr w:type="spellEnd"/>
            <w:r w:rsidRPr="00BD14DD">
              <w:rPr>
                <w:rFonts w:ascii="Arial Narrow" w:hAnsi="Arial Narrow"/>
              </w:rPr>
              <w:t xml:space="preserve"> </w:t>
            </w:r>
            <w:proofErr w:type="spellStart"/>
            <w:r w:rsidRPr="00BD14DD">
              <w:rPr>
                <w:rFonts w:ascii="Arial Narrow" w:hAnsi="Arial Narrow"/>
              </w:rPr>
              <w:t>konduktivitas</w:t>
            </w:r>
            <w:proofErr w:type="spellEnd"/>
            <w:r w:rsidRPr="00BD14DD">
              <w:rPr>
                <w:rFonts w:ascii="Arial Narrow" w:hAnsi="Arial Narrow"/>
              </w:rPr>
              <w:t xml:space="preserve"> </w:t>
            </w:r>
            <w:proofErr w:type="spellStart"/>
            <w:r w:rsidRPr="00BD14DD">
              <w:rPr>
                <w:rFonts w:ascii="Arial Narrow" w:hAnsi="Arial Narrow"/>
              </w:rPr>
              <w:t>kalor</w:t>
            </w:r>
            <w:proofErr w:type="spellEnd"/>
            <w:r w:rsidRPr="00BD14DD">
              <w:rPr>
                <w:rFonts w:ascii="Arial Narrow" w:hAnsi="Arial Narrow"/>
              </w:rPr>
              <w:t xml:space="preserve"> </w:t>
            </w:r>
            <w:proofErr w:type="spellStart"/>
            <w:r w:rsidRPr="00BD14DD">
              <w:rPr>
                <w:rFonts w:ascii="Arial Narrow" w:hAnsi="Arial Narrow"/>
              </w:rPr>
              <w:t>pada</w:t>
            </w:r>
            <w:proofErr w:type="spellEnd"/>
            <w:r w:rsidRPr="00BD14DD">
              <w:rPr>
                <w:rFonts w:ascii="Arial Narrow" w:hAnsi="Arial Narrow"/>
              </w:rPr>
              <w:t xml:space="preserve"> </w:t>
            </w:r>
            <w:proofErr w:type="spellStart"/>
            <w:r w:rsidRPr="00BD14DD">
              <w:rPr>
                <w:rFonts w:ascii="Arial Narrow" w:hAnsi="Arial Narrow"/>
              </w:rPr>
              <w:t>kehidupan</w:t>
            </w:r>
            <w:proofErr w:type="spellEnd"/>
            <w:r w:rsidRPr="00BD14DD">
              <w:rPr>
                <w:rFonts w:ascii="Arial Narrow" w:hAnsi="Arial Narrow"/>
              </w:rPr>
              <w:t xml:space="preserve"> </w:t>
            </w:r>
            <w:proofErr w:type="spellStart"/>
            <w:r w:rsidRPr="00BD14DD">
              <w:rPr>
                <w:rFonts w:ascii="Arial Narrow" w:hAnsi="Arial Narrow"/>
              </w:rPr>
              <w:t>sehari-hari</w:t>
            </w:r>
            <w:proofErr w:type="spellEnd"/>
          </w:p>
        </w:tc>
        <w:tc>
          <w:tcPr>
            <w:tcW w:w="4172" w:type="dxa"/>
          </w:tcPr>
          <w:p w:rsidR="00E60D35" w:rsidRPr="00B03D32" w:rsidRDefault="007052D8" w:rsidP="00EA6C04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Total 800 gram air </w:t>
            </w:r>
            <w:proofErr w:type="spellStart"/>
            <w:r>
              <w:rPr>
                <w:rFonts w:ascii="Arial Narrow" w:hAnsi="Arial Narrow"/>
              </w:rPr>
              <w:t>bersuhu</w:t>
            </w:r>
            <w:proofErr w:type="spellEnd"/>
            <w:r>
              <w:rPr>
                <w:rFonts w:ascii="Arial Narrow" w:hAnsi="Arial Narrow"/>
              </w:rPr>
              <w:t xml:space="preserve"> 20</w:t>
            </w:r>
            <w:r w:rsidRPr="000A76A0">
              <w:rPr>
                <w:rFonts w:ascii="Arial Narrow" w:hAnsi="Arial Narrow"/>
                <w:vertAlign w:val="superscript"/>
              </w:rPr>
              <w:t>o</w:t>
            </w:r>
            <w:r w:rsidR="000A76A0">
              <w:rPr>
                <w:rFonts w:ascii="Arial Narrow" w:hAnsi="Arial Narrow"/>
              </w:rPr>
              <w:t xml:space="preserve">c </w:t>
            </w:r>
            <w:proofErr w:type="spellStart"/>
            <w:r>
              <w:rPr>
                <w:rFonts w:ascii="Arial Narrow" w:hAnsi="Arial Narrow"/>
              </w:rPr>
              <w:t>dimasukkan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dalam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ketel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listrik</w:t>
            </w:r>
            <w:proofErr w:type="spellEnd"/>
            <w:r>
              <w:rPr>
                <w:rFonts w:ascii="Arial Narrow" w:hAnsi="Arial Narrow"/>
              </w:rPr>
              <w:t xml:space="preserve"> 1 </w:t>
            </w:r>
            <w:proofErr w:type="spellStart"/>
            <w:r w:rsidR="000A76A0">
              <w:rPr>
                <w:rFonts w:ascii="Arial Narrow" w:hAnsi="Arial Narrow"/>
              </w:rPr>
              <w:t>kw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Berapa</w:t>
            </w:r>
            <w:proofErr w:type="spellEnd"/>
            <w:r>
              <w:rPr>
                <w:rFonts w:ascii="Arial Narrow" w:hAnsi="Arial Narrow"/>
              </w:rPr>
              <w:t xml:space="preserve"> lama </w:t>
            </w:r>
            <w:proofErr w:type="spellStart"/>
            <w:r>
              <w:rPr>
                <w:rFonts w:ascii="Arial Narrow" w:hAnsi="Arial Narrow"/>
              </w:rPr>
              <w:t>waktu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diperlukan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untuk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menaikkan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suhu</w:t>
            </w:r>
            <w:proofErr w:type="spellEnd"/>
            <w:r>
              <w:rPr>
                <w:rFonts w:ascii="Arial Narrow" w:hAnsi="Arial Narrow"/>
              </w:rPr>
              <w:t xml:space="preserve"> air </w:t>
            </w:r>
            <w:proofErr w:type="spellStart"/>
            <w:r>
              <w:rPr>
                <w:rFonts w:ascii="Arial Narrow" w:hAnsi="Arial Narrow"/>
              </w:rPr>
              <w:t>sampai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mendidih</w:t>
            </w:r>
            <w:proofErr w:type="spellEnd"/>
            <w:r>
              <w:rPr>
                <w:rFonts w:ascii="Arial Narrow" w:hAnsi="Arial Narrow"/>
              </w:rPr>
              <w:t>?</w:t>
            </w:r>
          </w:p>
        </w:tc>
        <w:tc>
          <w:tcPr>
            <w:tcW w:w="2693" w:type="dxa"/>
          </w:tcPr>
          <w:p w:rsidR="00E60D35" w:rsidRPr="00B03D32" w:rsidRDefault="000A76A0" w:rsidP="00EA6C04">
            <w:pPr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Celah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7052D8">
              <w:rPr>
                <w:rFonts w:ascii="Arial Narrow" w:hAnsi="Arial Narrow"/>
              </w:rPr>
              <w:t>antar</w:t>
            </w:r>
            <w:proofErr w:type="spellEnd"/>
            <w:r w:rsidR="007052D8">
              <w:rPr>
                <w:rFonts w:ascii="Arial Narrow" w:hAnsi="Arial Narrow"/>
              </w:rPr>
              <w:t xml:space="preserve"> </w:t>
            </w:r>
            <w:proofErr w:type="spellStart"/>
            <w:r w:rsidR="007052D8">
              <w:rPr>
                <w:rFonts w:ascii="Arial Narrow" w:hAnsi="Arial Narrow"/>
              </w:rPr>
              <w:t>rel</w:t>
            </w:r>
            <w:proofErr w:type="spellEnd"/>
            <w:r w:rsidR="007052D8">
              <w:rPr>
                <w:rFonts w:ascii="Arial Narrow" w:hAnsi="Arial Narrow"/>
              </w:rPr>
              <w:t xml:space="preserve"> </w:t>
            </w:r>
            <w:proofErr w:type="spellStart"/>
            <w:r w:rsidR="007052D8">
              <w:rPr>
                <w:rFonts w:ascii="Arial Narrow" w:hAnsi="Arial Narrow"/>
              </w:rPr>
              <w:t>kereta</w:t>
            </w:r>
            <w:proofErr w:type="spellEnd"/>
            <w:r w:rsidR="007052D8">
              <w:rPr>
                <w:rFonts w:ascii="Arial Narrow" w:hAnsi="Arial Narrow"/>
              </w:rPr>
              <w:t xml:space="preserve"> </w:t>
            </w:r>
            <w:proofErr w:type="spellStart"/>
            <w:r w:rsidR="007052D8">
              <w:rPr>
                <w:rFonts w:ascii="Arial Narrow" w:hAnsi="Arial Narrow"/>
              </w:rPr>
              <w:t>api</w:t>
            </w:r>
            <w:proofErr w:type="spellEnd"/>
            <w:r w:rsidR="007052D8">
              <w:rPr>
                <w:rFonts w:ascii="Arial Narrow" w:hAnsi="Arial Narrow"/>
              </w:rPr>
              <w:t xml:space="preserve"> </w:t>
            </w:r>
            <w:proofErr w:type="spellStart"/>
            <w:r w:rsidR="007052D8">
              <w:rPr>
                <w:rFonts w:ascii="Arial Narrow" w:hAnsi="Arial Narrow"/>
              </w:rPr>
              <w:t>di</w:t>
            </w:r>
            <w:proofErr w:type="spellEnd"/>
            <w:r w:rsidR="007052D8">
              <w:rPr>
                <w:rFonts w:ascii="Arial Narrow" w:hAnsi="Arial Narrow"/>
              </w:rPr>
              <w:t xml:space="preserve"> </w:t>
            </w:r>
            <w:proofErr w:type="spellStart"/>
            <w:r w:rsidR="007052D8">
              <w:rPr>
                <w:rFonts w:ascii="Arial Narrow" w:hAnsi="Arial Narrow"/>
              </w:rPr>
              <w:t>stasiun</w:t>
            </w:r>
            <w:proofErr w:type="spellEnd"/>
            <w:r w:rsidR="007052D8">
              <w:rPr>
                <w:rFonts w:ascii="Arial Narrow" w:hAnsi="Arial Narrow"/>
              </w:rPr>
              <w:t xml:space="preserve"> </w:t>
            </w:r>
            <w:proofErr w:type="spellStart"/>
            <w:r w:rsidR="007052D8">
              <w:rPr>
                <w:rFonts w:ascii="Arial Narrow" w:hAnsi="Arial Narrow"/>
              </w:rPr>
              <w:t>manggarai</w:t>
            </w:r>
            <w:proofErr w:type="spellEnd"/>
          </w:p>
        </w:tc>
        <w:tc>
          <w:tcPr>
            <w:tcW w:w="3295" w:type="dxa"/>
          </w:tcPr>
          <w:p w:rsidR="00E60D35" w:rsidRPr="00B03D32" w:rsidRDefault="000A76A0" w:rsidP="00EA6C04">
            <w:p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Upacara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9B1EFF">
              <w:rPr>
                <w:rFonts w:ascii="Arial Narrow" w:hAnsi="Arial Narrow"/>
              </w:rPr>
              <w:t>api</w:t>
            </w:r>
            <w:proofErr w:type="spellEnd"/>
            <w:r w:rsidR="009B1EFF">
              <w:rPr>
                <w:rFonts w:ascii="Arial Narrow" w:hAnsi="Arial Narrow"/>
              </w:rPr>
              <w:t xml:space="preserve"> </w:t>
            </w:r>
            <w:proofErr w:type="spellStart"/>
            <w:r w:rsidR="009B1EFF">
              <w:rPr>
                <w:rFonts w:ascii="Arial Narrow" w:hAnsi="Arial Narrow"/>
              </w:rPr>
              <w:t>unggun</w:t>
            </w:r>
            <w:proofErr w:type="spellEnd"/>
            <w:r w:rsidR="009B1EFF">
              <w:rPr>
                <w:rFonts w:ascii="Arial Narrow" w:hAnsi="Arial Narrow"/>
              </w:rPr>
              <w:t xml:space="preserve"> </w:t>
            </w:r>
            <w:proofErr w:type="spellStart"/>
            <w:r w:rsidR="00A51013">
              <w:rPr>
                <w:rFonts w:ascii="Arial Narrow" w:hAnsi="Arial Narrow"/>
              </w:rPr>
              <w:t>dapat</w:t>
            </w:r>
            <w:proofErr w:type="spellEnd"/>
            <w:r w:rsidR="00A51013">
              <w:rPr>
                <w:rFonts w:ascii="Arial Narrow" w:hAnsi="Arial Narrow"/>
              </w:rPr>
              <w:t xml:space="preserve"> </w:t>
            </w:r>
            <w:proofErr w:type="spellStart"/>
            <w:r w:rsidR="00A51013">
              <w:rPr>
                <w:rFonts w:ascii="Arial Narrow" w:hAnsi="Arial Narrow"/>
              </w:rPr>
              <w:t>menghangatkan</w:t>
            </w:r>
            <w:proofErr w:type="spellEnd"/>
            <w:r w:rsidR="00A51013">
              <w:rPr>
                <w:rFonts w:ascii="Arial Narrow" w:hAnsi="Arial Narrow"/>
              </w:rPr>
              <w:t xml:space="preserve"> </w:t>
            </w:r>
            <w:proofErr w:type="spellStart"/>
            <w:r w:rsidR="00A51013">
              <w:rPr>
                <w:rFonts w:ascii="Arial Narrow" w:hAnsi="Arial Narrow"/>
              </w:rPr>
              <w:t>tubuh</w:t>
            </w:r>
            <w:proofErr w:type="spellEnd"/>
            <w:r w:rsidR="00A51013">
              <w:rPr>
                <w:rFonts w:ascii="Arial Narrow" w:hAnsi="Arial Narrow"/>
              </w:rPr>
              <w:t xml:space="preserve"> </w:t>
            </w:r>
            <w:proofErr w:type="spellStart"/>
            <w:r w:rsidR="00A51013">
              <w:rPr>
                <w:rFonts w:ascii="Arial Narrow" w:hAnsi="Arial Narrow"/>
              </w:rPr>
              <w:t>karena</w:t>
            </w:r>
            <w:proofErr w:type="spellEnd"/>
            <w:r w:rsidR="00A51013">
              <w:rPr>
                <w:rFonts w:ascii="Arial Narrow" w:hAnsi="Arial Narrow"/>
              </w:rPr>
              <w:t xml:space="preserve"> </w:t>
            </w:r>
            <w:proofErr w:type="spellStart"/>
            <w:r w:rsidR="009B1EFF">
              <w:rPr>
                <w:rFonts w:ascii="Arial Narrow" w:hAnsi="Arial Narrow"/>
              </w:rPr>
              <w:t>terjadi</w:t>
            </w:r>
            <w:proofErr w:type="spellEnd"/>
            <w:r w:rsidR="009B1EFF">
              <w:rPr>
                <w:rFonts w:ascii="Arial Narrow" w:hAnsi="Arial Narrow"/>
              </w:rPr>
              <w:t xml:space="preserve"> </w:t>
            </w:r>
            <w:proofErr w:type="spellStart"/>
            <w:r w:rsidR="009B1EFF">
              <w:rPr>
                <w:rFonts w:ascii="Arial Narrow" w:hAnsi="Arial Narrow"/>
              </w:rPr>
              <w:t>perpindahan</w:t>
            </w:r>
            <w:proofErr w:type="spellEnd"/>
            <w:r w:rsidR="009B1EFF">
              <w:rPr>
                <w:rFonts w:ascii="Arial Narrow" w:hAnsi="Arial Narrow"/>
              </w:rPr>
              <w:t xml:space="preserve"> </w:t>
            </w:r>
            <w:proofErr w:type="spellStart"/>
            <w:r w:rsidR="009B1EFF">
              <w:rPr>
                <w:rFonts w:ascii="Arial Narrow" w:hAnsi="Arial Narrow"/>
              </w:rPr>
              <w:t>kalor</w:t>
            </w:r>
            <w:proofErr w:type="spellEnd"/>
            <w:r w:rsidR="009B1EFF">
              <w:rPr>
                <w:rFonts w:ascii="Arial Narrow" w:hAnsi="Arial Narrow"/>
              </w:rPr>
              <w:t xml:space="preserve"> </w:t>
            </w:r>
            <w:proofErr w:type="spellStart"/>
            <w:r w:rsidR="009B1EFF">
              <w:rPr>
                <w:rFonts w:ascii="Arial Narrow" w:hAnsi="Arial Narrow"/>
              </w:rPr>
              <w:t>secara</w:t>
            </w:r>
            <w:proofErr w:type="spellEnd"/>
            <w:r w:rsidR="009B1EFF">
              <w:rPr>
                <w:rFonts w:ascii="Arial Narrow" w:hAnsi="Arial Narrow"/>
              </w:rPr>
              <w:t xml:space="preserve"> </w:t>
            </w:r>
            <w:proofErr w:type="spellStart"/>
            <w:r w:rsidR="009B1EFF">
              <w:rPr>
                <w:rFonts w:ascii="Arial Narrow" w:hAnsi="Arial Narrow"/>
              </w:rPr>
              <w:t>radiasi</w:t>
            </w:r>
            <w:proofErr w:type="spellEnd"/>
          </w:p>
        </w:tc>
      </w:tr>
      <w:tr w:rsidR="00E60D35" w:rsidRPr="00B03D32" w:rsidTr="00EA6C04">
        <w:tc>
          <w:tcPr>
            <w:tcW w:w="3791" w:type="dxa"/>
          </w:tcPr>
          <w:p w:rsidR="00E60D35" w:rsidRPr="00B03D32" w:rsidRDefault="00E60D35" w:rsidP="00EA6C04">
            <w:pPr>
              <w:tabs>
                <w:tab w:val="left" w:pos="1275"/>
              </w:tabs>
              <w:rPr>
                <w:rFonts w:ascii="Arial Narrow" w:hAnsi="Arial Narrow"/>
              </w:rPr>
            </w:pPr>
            <w:r w:rsidRPr="00B03D32">
              <w:rPr>
                <w:rFonts w:ascii="Arial Narrow" w:eastAsia="Times New Roman" w:hAnsi="Arial Narrow" w:cs="Times New Roman"/>
                <w:b/>
                <w:i/>
                <w:lang w:val="id-ID"/>
              </w:rPr>
              <w:t xml:space="preserve">Melakukan </w:t>
            </w:r>
            <w:r w:rsidRPr="009614E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614E7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Pr="009614E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614E7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 w:rsidRPr="009614E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614E7">
              <w:rPr>
                <w:rFonts w:ascii="Arial Narrow" w:hAnsi="Arial Narrow"/>
                <w:sz w:val="24"/>
                <w:szCs w:val="24"/>
              </w:rPr>
              <w:t>percobaan</w:t>
            </w:r>
            <w:proofErr w:type="spellEnd"/>
            <w:r w:rsidRPr="009614E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614E7"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 w:rsidRPr="009614E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614E7">
              <w:rPr>
                <w:rFonts w:ascii="Arial Narrow" w:hAnsi="Arial Narrow"/>
                <w:sz w:val="24"/>
                <w:szCs w:val="24"/>
              </w:rPr>
              <w:t>karakteristik</w:t>
            </w:r>
            <w:proofErr w:type="spellEnd"/>
            <w:r w:rsidRPr="009614E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614E7">
              <w:rPr>
                <w:rFonts w:ascii="Arial Narrow" w:hAnsi="Arial Narrow"/>
                <w:sz w:val="24"/>
                <w:szCs w:val="24"/>
              </w:rPr>
              <w:t>termal</w:t>
            </w:r>
            <w:proofErr w:type="spellEnd"/>
            <w:r w:rsidRPr="009614E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614E7">
              <w:rPr>
                <w:rFonts w:ascii="Arial Narrow" w:hAnsi="Arial Narrow"/>
                <w:sz w:val="24"/>
                <w:szCs w:val="24"/>
              </w:rPr>
              <w:t>suatu</w:t>
            </w:r>
            <w:proofErr w:type="spellEnd"/>
            <w:r w:rsidRPr="009614E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614E7">
              <w:rPr>
                <w:rFonts w:ascii="Arial Narrow" w:hAnsi="Arial Narrow"/>
                <w:sz w:val="24"/>
                <w:szCs w:val="24"/>
              </w:rPr>
              <w:t>bahan</w:t>
            </w:r>
            <w:proofErr w:type="spellEnd"/>
            <w:r w:rsidRPr="009614E7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9614E7">
              <w:rPr>
                <w:rFonts w:ascii="Arial Narrow" w:hAnsi="Arial Narrow"/>
                <w:sz w:val="24"/>
                <w:szCs w:val="24"/>
              </w:rPr>
              <w:t>terutama</w:t>
            </w:r>
            <w:proofErr w:type="spellEnd"/>
            <w:r w:rsidRPr="009614E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614E7">
              <w:rPr>
                <w:rFonts w:ascii="Arial Narrow" w:hAnsi="Arial Narrow"/>
                <w:sz w:val="24"/>
                <w:szCs w:val="24"/>
              </w:rPr>
              <w:t>terkait</w:t>
            </w:r>
            <w:proofErr w:type="spellEnd"/>
            <w:r w:rsidRPr="009614E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614E7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Pr="009614E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614E7">
              <w:rPr>
                <w:rFonts w:ascii="Arial Narrow" w:hAnsi="Arial Narrow"/>
                <w:sz w:val="24"/>
                <w:szCs w:val="24"/>
              </w:rPr>
              <w:t>kapasitas</w:t>
            </w:r>
            <w:proofErr w:type="spellEnd"/>
            <w:r w:rsidRPr="009614E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614E7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Pr="009614E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614E7">
              <w:rPr>
                <w:rFonts w:ascii="Arial Narrow" w:hAnsi="Arial Narrow"/>
                <w:sz w:val="24"/>
                <w:szCs w:val="24"/>
              </w:rPr>
              <w:t>konduktivitas</w:t>
            </w:r>
            <w:proofErr w:type="spellEnd"/>
            <w:r w:rsidRPr="009614E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614E7">
              <w:rPr>
                <w:rFonts w:ascii="Arial Narrow" w:hAnsi="Arial Narrow"/>
                <w:sz w:val="24"/>
                <w:szCs w:val="24"/>
              </w:rPr>
              <w:t>kalor</w:t>
            </w:r>
            <w:proofErr w:type="spellEnd"/>
            <w:r w:rsidRPr="009614E7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9614E7">
              <w:rPr>
                <w:rFonts w:ascii="Arial Narrow" w:hAnsi="Arial Narrow"/>
                <w:sz w:val="24"/>
                <w:szCs w:val="24"/>
              </w:rPr>
              <w:t>beserta</w:t>
            </w:r>
            <w:proofErr w:type="spellEnd"/>
            <w:r w:rsidRPr="009614E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614E7">
              <w:rPr>
                <w:rFonts w:ascii="Arial Narrow" w:hAnsi="Arial Narrow"/>
                <w:sz w:val="24"/>
                <w:szCs w:val="24"/>
              </w:rPr>
              <w:t>presentasi</w:t>
            </w:r>
            <w:proofErr w:type="spellEnd"/>
            <w:r w:rsidRPr="009614E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614E7">
              <w:rPr>
                <w:rFonts w:ascii="Arial Narrow" w:hAnsi="Arial Narrow"/>
                <w:sz w:val="24"/>
                <w:szCs w:val="24"/>
              </w:rPr>
              <w:t>hasil</w:t>
            </w:r>
            <w:proofErr w:type="spellEnd"/>
            <w:r w:rsidRPr="009614E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614E7">
              <w:rPr>
                <w:rFonts w:ascii="Arial Narrow" w:hAnsi="Arial Narrow"/>
                <w:sz w:val="24"/>
                <w:szCs w:val="24"/>
              </w:rPr>
              <w:t>percobaan</w:t>
            </w:r>
            <w:proofErr w:type="spellEnd"/>
            <w:r w:rsidRPr="009614E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614E7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Pr="009614E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614E7">
              <w:rPr>
                <w:rFonts w:ascii="Arial Narrow" w:hAnsi="Arial Narrow"/>
                <w:sz w:val="24"/>
                <w:szCs w:val="24"/>
              </w:rPr>
              <w:t>pemanfatannya</w:t>
            </w:r>
            <w:proofErr w:type="spellEnd"/>
          </w:p>
        </w:tc>
        <w:tc>
          <w:tcPr>
            <w:tcW w:w="4172" w:type="dxa"/>
          </w:tcPr>
          <w:p w:rsidR="00E60D35" w:rsidRDefault="00E75A2C" w:rsidP="00EA6C04">
            <w:p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Siapkan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tiga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balon</w:t>
            </w:r>
            <w:proofErr w:type="spellEnd"/>
            <w:r>
              <w:rPr>
                <w:rFonts w:ascii="Arial Narrow" w:hAnsi="Arial Narrow"/>
              </w:rPr>
              <w:t xml:space="preserve"> gas </w:t>
            </w:r>
            <w:proofErr w:type="spellStart"/>
            <w:r>
              <w:rPr>
                <w:rFonts w:ascii="Arial Narrow" w:hAnsi="Arial Narrow"/>
              </w:rPr>
              <w:t>berukuran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kira-kira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sama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Balon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, ii,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iii </w:t>
            </w:r>
            <w:proofErr w:type="spellStart"/>
            <w:r>
              <w:rPr>
                <w:rFonts w:ascii="Arial Narrow" w:hAnsi="Arial Narrow"/>
              </w:rPr>
              <w:t>berturut-turut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berwarna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merah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putih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hitam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Pada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siang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hari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terik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bawalah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ketiga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balon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ini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lapangan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terbuka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Jika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ketiga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balon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dilepaskan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pada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bersamaan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manakah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akan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naik</w:t>
            </w:r>
            <w:proofErr w:type="spellEnd"/>
            <w:r>
              <w:rPr>
                <w:rFonts w:ascii="Arial Narrow" w:hAnsi="Arial Narrow"/>
              </w:rPr>
              <w:t xml:space="preserve"> paling </w:t>
            </w:r>
            <w:proofErr w:type="spellStart"/>
            <w:r>
              <w:rPr>
                <w:rFonts w:ascii="Arial Narrow" w:hAnsi="Arial Narrow"/>
              </w:rPr>
              <w:t>cepat</w:t>
            </w:r>
            <w:proofErr w:type="spellEnd"/>
            <w:r>
              <w:rPr>
                <w:rFonts w:ascii="Arial Narrow" w:hAnsi="Arial Narrow"/>
              </w:rPr>
              <w:t>:</w:t>
            </w:r>
          </w:p>
          <w:p w:rsidR="00E75A2C" w:rsidRDefault="00E75A2C" w:rsidP="00E75A2C">
            <w:pPr>
              <w:pStyle w:val="ListParagraph"/>
              <w:numPr>
                <w:ilvl w:val="0"/>
                <w:numId w:val="1"/>
              </w:num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Balon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</w:p>
          <w:p w:rsidR="00E75A2C" w:rsidRDefault="00E75A2C" w:rsidP="00E75A2C">
            <w:pPr>
              <w:pStyle w:val="ListParagraph"/>
              <w:numPr>
                <w:ilvl w:val="0"/>
                <w:numId w:val="1"/>
              </w:num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Balon</w:t>
            </w:r>
            <w:proofErr w:type="spellEnd"/>
            <w:r>
              <w:rPr>
                <w:rFonts w:ascii="Arial Narrow" w:hAnsi="Arial Narrow"/>
              </w:rPr>
              <w:t xml:space="preserve"> ii</w:t>
            </w:r>
          </w:p>
          <w:p w:rsidR="00E75A2C" w:rsidRDefault="00E75A2C" w:rsidP="00E75A2C">
            <w:pPr>
              <w:pStyle w:val="ListParagraph"/>
              <w:numPr>
                <w:ilvl w:val="0"/>
                <w:numId w:val="1"/>
              </w:num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Balon</w:t>
            </w:r>
            <w:proofErr w:type="spellEnd"/>
            <w:r>
              <w:rPr>
                <w:rFonts w:ascii="Arial Narrow" w:hAnsi="Arial Narrow"/>
              </w:rPr>
              <w:t xml:space="preserve"> iii</w:t>
            </w:r>
          </w:p>
          <w:p w:rsidR="00E75A2C" w:rsidRDefault="00E75A2C" w:rsidP="00E75A2C">
            <w:pPr>
              <w:pStyle w:val="ListParagraph"/>
              <w:numPr>
                <w:ilvl w:val="0"/>
                <w:numId w:val="1"/>
              </w:num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Ketiganya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sama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cepat</w:t>
            </w:r>
            <w:proofErr w:type="spellEnd"/>
          </w:p>
          <w:p w:rsidR="00E75A2C" w:rsidRPr="00E75A2C" w:rsidRDefault="00E75A2C" w:rsidP="00E75A2C">
            <w:p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Berikan</w:t>
            </w:r>
            <w:proofErr w:type="spellEnd"/>
            <w:r>
              <w:rPr>
                <w:rFonts w:ascii="Arial Narrow" w:hAnsi="Arial Narrow"/>
              </w:rPr>
              <w:t xml:space="preserve"> alas </w:t>
            </w:r>
            <w:proofErr w:type="gramStart"/>
            <w:r>
              <w:rPr>
                <w:rFonts w:ascii="Arial Narrow" w:hAnsi="Arial Narrow"/>
              </w:rPr>
              <w:t>an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mengapa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anda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memilih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jawaban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tersebut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693" w:type="dxa"/>
          </w:tcPr>
          <w:p w:rsidR="00E60D35" w:rsidRPr="00B03D32" w:rsidRDefault="000A76A0" w:rsidP="000A76A0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Para </w:t>
            </w:r>
            <w:proofErr w:type="spellStart"/>
            <w:r w:rsidR="00A51013">
              <w:rPr>
                <w:rFonts w:ascii="Arial Narrow" w:hAnsi="Arial Narrow"/>
              </w:rPr>
              <w:t>nelayan</w:t>
            </w:r>
            <w:proofErr w:type="spellEnd"/>
            <w:r w:rsidR="00A51013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teluk</w:t>
            </w:r>
            <w:proofErr w:type="spellEnd"/>
            <w:r>
              <w:rPr>
                <w:rFonts w:ascii="Arial Narrow" w:hAnsi="Arial Narrow"/>
              </w:rPr>
              <w:t xml:space="preserve"> Jakarta </w:t>
            </w:r>
            <w:proofErr w:type="spellStart"/>
            <w:r>
              <w:rPr>
                <w:rFonts w:ascii="Arial Narrow" w:hAnsi="Arial Narrow"/>
              </w:rPr>
              <w:t>dapat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melaut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pada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malam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hari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karena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perpindahan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kalor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secara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konveksi</w:t>
            </w:r>
            <w:proofErr w:type="spellEnd"/>
            <w:r w:rsidR="00A5101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295" w:type="dxa"/>
          </w:tcPr>
          <w:p w:rsidR="00E60D35" w:rsidRPr="00B03D32" w:rsidRDefault="000A76A0" w:rsidP="00EA6C04">
            <w:p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Pada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A51013">
              <w:rPr>
                <w:rFonts w:ascii="Arial Narrow" w:hAnsi="Arial Narrow"/>
              </w:rPr>
              <w:t xml:space="preserve">camping </w:t>
            </w:r>
            <w:proofErr w:type="spellStart"/>
            <w:r w:rsidR="00A51013">
              <w:rPr>
                <w:rFonts w:ascii="Arial Narrow" w:hAnsi="Arial Narrow"/>
              </w:rPr>
              <w:t>di</w:t>
            </w:r>
            <w:proofErr w:type="spellEnd"/>
            <w:r w:rsidR="00A51013">
              <w:rPr>
                <w:rFonts w:ascii="Arial Narrow" w:hAnsi="Arial Narrow"/>
              </w:rPr>
              <w:t xml:space="preserve"> </w:t>
            </w:r>
            <w:proofErr w:type="spellStart"/>
            <w:r w:rsidR="00A51013">
              <w:rPr>
                <w:rFonts w:ascii="Arial Narrow" w:hAnsi="Arial Narrow"/>
              </w:rPr>
              <w:t>daerah</w:t>
            </w:r>
            <w:proofErr w:type="spellEnd"/>
            <w:r w:rsidR="00A51013">
              <w:rPr>
                <w:rFonts w:ascii="Arial Narrow" w:hAnsi="Arial Narrow"/>
              </w:rPr>
              <w:t xml:space="preserve"> </w:t>
            </w:r>
            <w:proofErr w:type="spellStart"/>
            <w:r w:rsidR="00A51013">
              <w:rPr>
                <w:rFonts w:ascii="Arial Narrow" w:hAnsi="Arial Narrow"/>
              </w:rPr>
              <w:t>pegunungan</w:t>
            </w:r>
            <w:proofErr w:type="spellEnd"/>
            <w:r w:rsidR="00A51013">
              <w:rPr>
                <w:rFonts w:ascii="Arial Narrow" w:hAnsi="Arial Narrow"/>
              </w:rPr>
              <w:t xml:space="preserve"> </w:t>
            </w:r>
            <w:proofErr w:type="spellStart"/>
            <w:r w:rsidR="00A51013">
              <w:rPr>
                <w:rFonts w:ascii="Arial Narrow" w:hAnsi="Arial Narrow"/>
              </w:rPr>
              <w:t>dengan</w:t>
            </w:r>
            <w:proofErr w:type="spellEnd"/>
            <w:r w:rsidR="00A51013">
              <w:rPr>
                <w:rFonts w:ascii="Arial Narrow" w:hAnsi="Arial Narrow"/>
              </w:rPr>
              <w:t xml:space="preserve"> </w:t>
            </w:r>
            <w:proofErr w:type="spellStart"/>
            <w:r w:rsidR="00A51013">
              <w:rPr>
                <w:rFonts w:ascii="Arial Narrow" w:hAnsi="Arial Narrow"/>
              </w:rPr>
              <w:t>suhu</w:t>
            </w:r>
            <w:proofErr w:type="spellEnd"/>
            <w:r w:rsidR="00A51013">
              <w:rPr>
                <w:rFonts w:ascii="Arial Narrow" w:hAnsi="Arial Narrow"/>
              </w:rPr>
              <w:t xml:space="preserve"> </w:t>
            </w:r>
            <w:proofErr w:type="spellStart"/>
            <w:r w:rsidR="00A51013">
              <w:rPr>
                <w:rFonts w:ascii="Arial Narrow" w:hAnsi="Arial Narrow"/>
              </w:rPr>
              <w:t>mencapai</w:t>
            </w:r>
            <w:proofErr w:type="spellEnd"/>
            <w:r w:rsidR="00A51013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suhu</w:t>
            </w:r>
            <w:proofErr w:type="spellEnd"/>
            <w:r>
              <w:rPr>
                <w:rFonts w:ascii="Arial Narrow" w:hAnsi="Arial Narrow"/>
              </w:rPr>
              <w:t xml:space="preserve"> 6 – 10 </w:t>
            </w:r>
            <w:proofErr w:type="spellStart"/>
            <w:r w:rsidRPr="000A76A0">
              <w:rPr>
                <w:rFonts w:ascii="Arial Narrow" w:hAnsi="Arial Narrow"/>
                <w:vertAlign w:val="superscript"/>
              </w:rPr>
              <w:t>o</w:t>
            </w:r>
            <w:r>
              <w:rPr>
                <w:rFonts w:ascii="Arial Narrow" w:hAnsi="Arial Narrow"/>
              </w:rPr>
              <w:t>c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supaya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tubuh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tetap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terasa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hangat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dapat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melakukan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banyak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gerakan</w:t>
            </w:r>
            <w:proofErr w:type="spellEnd"/>
          </w:p>
        </w:tc>
      </w:tr>
    </w:tbl>
    <w:p w:rsidR="00E60D35" w:rsidRDefault="00E60D35" w:rsidP="00E60D35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E60D35" w:rsidRDefault="00E60D35" w:rsidP="00E60D35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E60D35" w:rsidRPr="00611AB4" w:rsidRDefault="00E60D35" w:rsidP="00E60D35">
      <w:pPr>
        <w:spacing w:after="0" w:line="240" w:lineRule="auto"/>
        <w:ind w:left="864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lastRenderedPageBreak/>
        <w:t>Jakarta, 15 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</w:p>
    <w:p w:rsidR="00E60D35" w:rsidRPr="00611AB4" w:rsidRDefault="00E60D35" w:rsidP="00E60D35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E60D35" w:rsidRPr="00611AB4" w:rsidRDefault="00E60D35" w:rsidP="00E60D35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E60D35" w:rsidRPr="00611AB4" w:rsidRDefault="00E60D35" w:rsidP="00E60D3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0D35" w:rsidRDefault="00E60D35" w:rsidP="00E60D3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0D35" w:rsidRPr="00611AB4" w:rsidRDefault="00E60D35" w:rsidP="00E60D3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0D35" w:rsidRPr="00611AB4" w:rsidRDefault="00E60D35" w:rsidP="00E60D35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7B0C63">
        <w:rPr>
          <w:sz w:val="24"/>
          <w:szCs w:val="24"/>
        </w:rPr>
        <w:t>Akhmad</w:t>
      </w:r>
      <w:proofErr w:type="spellEnd"/>
      <w:r w:rsidRPr="007B0C63">
        <w:rPr>
          <w:sz w:val="24"/>
          <w:szCs w:val="24"/>
        </w:rPr>
        <w:t xml:space="preserve"> </w:t>
      </w:r>
      <w:proofErr w:type="spellStart"/>
      <w:r w:rsidRPr="007B0C63">
        <w:rPr>
          <w:sz w:val="24"/>
          <w:szCs w:val="24"/>
        </w:rPr>
        <w:t>Chumaedi</w:t>
      </w:r>
      <w:proofErr w:type="spellEnd"/>
      <w:r w:rsidRPr="007B0C63">
        <w:rPr>
          <w:sz w:val="24"/>
          <w:szCs w:val="24"/>
        </w:rPr>
        <w:t xml:space="preserve">, </w:t>
      </w:r>
      <w:proofErr w:type="spellStart"/>
      <w:r w:rsidRPr="007B0C63">
        <w:rPr>
          <w:sz w:val="24"/>
          <w:szCs w:val="24"/>
        </w:rPr>
        <w:t>S.Pd</w:t>
      </w:r>
      <w:proofErr w:type="spellEnd"/>
      <w:r w:rsidRPr="007B0C63">
        <w:rPr>
          <w:sz w:val="24"/>
          <w:szCs w:val="24"/>
        </w:rPr>
        <w:t>.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proofErr w:type="spellStart"/>
      <w:r w:rsidRPr="007B0C63">
        <w:rPr>
          <w:sz w:val="24"/>
          <w:szCs w:val="24"/>
        </w:rPr>
        <w:t>Much</w:t>
      </w:r>
      <w:r>
        <w:rPr>
          <w:sz w:val="24"/>
          <w:szCs w:val="24"/>
        </w:rPr>
        <w:t>amad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B0C63">
        <w:rPr>
          <w:sz w:val="24"/>
          <w:szCs w:val="24"/>
        </w:rPr>
        <w:t>Agung</w:t>
      </w:r>
      <w:proofErr w:type="spellEnd"/>
      <w:r w:rsidRPr="007B0C63">
        <w:rPr>
          <w:sz w:val="24"/>
          <w:szCs w:val="24"/>
        </w:rPr>
        <w:t xml:space="preserve"> </w:t>
      </w:r>
      <w:proofErr w:type="spellStart"/>
      <w:r w:rsidRPr="007B0C63">
        <w:rPr>
          <w:sz w:val="24"/>
          <w:szCs w:val="24"/>
        </w:rPr>
        <w:t>Nugroho</w:t>
      </w:r>
      <w:proofErr w:type="spellEnd"/>
      <w:r w:rsidRPr="007B0C63">
        <w:rPr>
          <w:sz w:val="24"/>
          <w:szCs w:val="24"/>
        </w:rPr>
        <w:t xml:space="preserve">, </w:t>
      </w:r>
      <w:proofErr w:type="spellStart"/>
      <w:r w:rsidRPr="007B0C63">
        <w:rPr>
          <w:sz w:val="24"/>
          <w:szCs w:val="24"/>
        </w:rPr>
        <w:t>S.Pd.I</w:t>
      </w:r>
      <w:proofErr w:type="spellEnd"/>
    </w:p>
    <w:p w:rsidR="00A014AB" w:rsidRDefault="00A014AB"/>
    <w:sectPr w:rsidR="00A014AB" w:rsidSect="00E60D35">
      <w:pgSz w:w="16834" w:h="11909" w:orient="landscape" w:code="9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0508"/>
    <w:multiLevelType w:val="hybridMultilevel"/>
    <w:tmpl w:val="9E384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0D35"/>
    <w:rsid w:val="000A76A0"/>
    <w:rsid w:val="007052D8"/>
    <w:rsid w:val="009A5357"/>
    <w:rsid w:val="009B1EFF"/>
    <w:rsid w:val="00A014AB"/>
    <w:rsid w:val="00A51013"/>
    <w:rsid w:val="00DB73C6"/>
    <w:rsid w:val="00E60D35"/>
    <w:rsid w:val="00E7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60D3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60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</dc:creator>
  <cp:lastModifiedBy>Agung</cp:lastModifiedBy>
  <cp:revision>3</cp:revision>
  <dcterms:created xsi:type="dcterms:W3CDTF">2017-05-16T06:51:00Z</dcterms:created>
  <dcterms:modified xsi:type="dcterms:W3CDTF">2017-05-16T19:06:00Z</dcterms:modified>
</cp:coreProperties>
</file>